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DD521" w14:textId="77777777" w:rsidR="005A1D78" w:rsidRDefault="005A1D78">
      <w:pPr>
        <w:rPr>
          <w:rFonts w:ascii="Times New Roman" w:hAnsi="Times New Roman" w:cs="Times New Roman"/>
        </w:rPr>
      </w:pPr>
    </w:p>
    <w:p w14:paraId="23F40A4D" w14:textId="77777777" w:rsidR="005A1D78" w:rsidRDefault="005A1D78">
      <w:pPr>
        <w:rPr>
          <w:rFonts w:ascii="Times New Roman" w:hAnsi="Times New Roman" w:cs="Times New Roman"/>
        </w:rPr>
      </w:pPr>
    </w:p>
    <w:p w14:paraId="404E5F13" w14:textId="77777777" w:rsidR="005A1D78" w:rsidRDefault="005A1D78">
      <w:pPr>
        <w:rPr>
          <w:rFonts w:ascii="Times New Roman" w:hAnsi="Times New Roman" w:cs="Times New Roman"/>
        </w:rPr>
      </w:pPr>
    </w:p>
    <w:p w14:paraId="544C0DCA" w14:textId="77777777" w:rsidR="005A1D78" w:rsidRDefault="005A1D78">
      <w:pPr>
        <w:rPr>
          <w:rFonts w:ascii="Times New Roman" w:hAnsi="Times New Roman" w:cs="Times New Roman"/>
        </w:rPr>
      </w:pPr>
    </w:p>
    <w:p w14:paraId="7317CC5F" w14:textId="77777777" w:rsidR="005A1D78" w:rsidRDefault="007F15E5">
      <w:pPr>
        <w:tabs>
          <w:tab w:val="left" w:pos="8580"/>
        </w:tabs>
        <w:spacing w:line="36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Утверждаю</w:t>
      </w:r>
    </w:p>
    <w:p w14:paraId="5AA3FB9B" w14:textId="77777777" w:rsidR="005A1D78" w:rsidRDefault="007F15E5">
      <w:pPr>
        <w:tabs>
          <w:tab w:val="left" w:pos="7620"/>
        </w:tabs>
        <w:wordWrap w:val="0"/>
        <w:spacing w:line="360" w:lineRule="exac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Директор школы МБОУ </w:t>
      </w:r>
    </w:p>
    <w:p w14:paraId="5427D5EC" w14:textId="1D43CABC" w:rsidR="005A1D78" w:rsidRDefault="007F15E5">
      <w:pPr>
        <w:tabs>
          <w:tab w:val="left" w:pos="7620"/>
        </w:tabs>
        <w:wordWrap w:val="0"/>
        <w:spacing w:line="360" w:lineRule="exac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«Нижнечершилинская ООШ» МО «ЛМР» РТ</w:t>
      </w:r>
    </w:p>
    <w:p w14:paraId="0F70230B" w14:textId="6D95C92A" w:rsidR="005A1D78" w:rsidRDefault="007F15E5">
      <w:pPr>
        <w:tabs>
          <w:tab w:val="left" w:pos="7620"/>
        </w:tabs>
        <w:spacing w:line="360" w:lineRule="exac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___________</w:t>
      </w:r>
      <w:proofErr w:type="spellStart"/>
      <w:r>
        <w:rPr>
          <w:rFonts w:ascii="Times New Roman" w:hAnsi="Times New Roman" w:cs="Times New Roman"/>
          <w:bCs/>
        </w:rPr>
        <w:t>Г.К.Вафина</w:t>
      </w:r>
      <w:proofErr w:type="spellEnd"/>
    </w:p>
    <w:p w14:paraId="48B67457" w14:textId="1C9CEA66" w:rsidR="005A1D78" w:rsidRDefault="007F15E5">
      <w:pPr>
        <w:tabs>
          <w:tab w:val="left" w:pos="7620"/>
        </w:tabs>
        <w:spacing w:line="360" w:lineRule="exac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</w:t>
      </w:r>
      <w:r w:rsidR="00B36EC5">
        <w:rPr>
          <w:rFonts w:ascii="Times New Roman" w:hAnsi="Times New Roman" w:cs="Times New Roman"/>
          <w:bCs/>
        </w:rPr>
        <w:t xml:space="preserve">                      Приказ №25</w:t>
      </w:r>
    </w:p>
    <w:p w14:paraId="28567AA3" w14:textId="594C9119" w:rsidR="005A1D78" w:rsidRDefault="00B36EC5">
      <w:pPr>
        <w:tabs>
          <w:tab w:val="left" w:pos="7620"/>
        </w:tabs>
        <w:spacing w:line="360" w:lineRule="exac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</w:t>
      </w:r>
      <w:proofErr w:type="gramStart"/>
      <w:r>
        <w:rPr>
          <w:rFonts w:ascii="Times New Roman" w:hAnsi="Times New Roman" w:cs="Times New Roman"/>
          <w:bCs/>
        </w:rPr>
        <w:t>_»_</w:t>
      </w:r>
      <w:proofErr w:type="gramEnd"/>
      <w:r>
        <w:rPr>
          <w:rFonts w:ascii="Times New Roman" w:hAnsi="Times New Roman" w:cs="Times New Roman"/>
          <w:bCs/>
        </w:rPr>
        <w:t>__________2026</w:t>
      </w:r>
      <w:r w:rsidR="007F15E5">
        <w:rPr>
          <w:rFonts w:ascii="Times New Roman" w:hAnsi="Times New Roman" w:cs="Times New Roman"/>
          <w:bCs/>
        </w:rPr>
        <w:t>г.</w:t>
      </w:r>
    </w:p>
    <w:p w14:paraId="79B73E9F" w14:textId="77777777" w:rsidR="005A1D78" w:rsidRDefault="005A1D78">
      <w:pPr>
        <w:jc w:val="right"/>
        <w:rPr>
          <w:rFonts w:ascii="Times New Roman" w:hAnsi="Times New Roman" w:cs="Times New Roman"/>
        </w:rPr>
      </w:pPr>
    </w:p>
    <w:p w14:paraId="128B868A" w14:textId="70C659F2" w:rsidR="005A1D78" w:rsidRDefault="007F15E5">
      <w:pPr>
        <w:tabs>
          <w:tab w:val="left" w:pos="3435"/>
        </w:tabs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</w:t>
      </w:r>
      <w:r w:rsidR="00B36EC5">
        <w:rPr>
          <w:rFonts w:ascii="Times New Roman" w:hAnsi="Times New Roman" w:cs="Times New Roman"/>
          <w:b/>
          <w:sz w:val="28"/>
          <w:szCs w:val="28"/>
        </w:rPr>
        <w:t>овки к отопительному сезону 2026-2027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30FCC3B5" w14:textId="77777777" w:rsidR="005A1D78" w:rsidRDefault="007F15E5">
      <w:pPr>
        <w:tabs>
          <w:tab w:val="left" w:pos="3435"/>
        </w:tabs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соответствии с Приказом Минэнерго России от 13.11.2024г. №2234)</w:t>
      </w:r>
    </w:p>
    <w:p w14:paraId="7AAB9CBB" w14:textId="2DFBDC0B" w:rsidR="005A1D78" w:rsidRDefault="007F15E5">
      <w:pPr>
        <w:tabs>
          <w:tab w:val="left" w:pos="3435"/>
        </w:tabs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«Нижнечершилинская ООШ» МО «ЛМР» РТ</w:t>
      </w:r>
    </w:p>
    <w:p w14:paraId="7B73BCF7" w14:textId="77777777" w:rsidR="005A1D78" w:rsidRDefault="005A1D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3"/>
        <w:gridCol w:w="5387"/>
        <w:gridCol w:w="1575"/>
        <w:gridCol w:w="2340"/>
      </w:tblGrid>
      <w:tr w:rsidR="005A1D78" w14:paraId="594372ED" w14:textId="77777777">
        <w:tc>
          <w:tcPr>
            <w:tcW w:w="853" w:type="dxa"/>
          </w:tcPr>
          <w:p w14:paraId="7C8DE322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4BD93BB7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Наименование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мероприятия</w:t>
            </w:r>
            <w:proofErr w:type="spellEnd"/>
          </w:p>
          <w:p w14:paraId="215FB865" w14:textId="77777777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14:paraId="27A1D4E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Срок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7F65606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исполнения</w:t>
            </w:r>
            <w:proofErr w:type="spellEnd"/>
          </w:p>
        </w:tc>
        <w:tc>
          <w:tcPr>
            <w:tcW w:w="2340" w:type="dxa"/>
          </w:tcPr>
          <w:p w14:paraId="60D520F1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5A1D78" w14:paraId="1CC7E6F7" w14:textId="77777777">
        <w:tc>
          <w:tcPr>
            <w:tcW w:w="853" w:type="dxa"/>
          </w:tcPr>
          <w:p w14:paraId="692F0366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14:paraId="775DC90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Обеспечение учета и контроля целевого </w:t>
            </w:r>
          </w:p>
          <w:p w14:paraId="36A66D17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использования бюджетных средств, </w:t>
            </w:r>
          </w:p>
          <w:p w14:paraId="07EE1E93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предусмотренных для оплаты топливно- </w:t>
            </w:r>
          </w:p>
          <w:p w14:paraId="03CF82AA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энергетических ресурсов</w:t>
            </w:r>
          </w:p>
        </w:tc>
        <w:tc>
          <w:tcPr>
            <w:tcW w:w="1575" w:type="dxa"/>
          </w:tcPr>
          <w:p w14:paraId="30B0F243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</w:tcPr>
          <w:p w14:paraId="5AB70F3A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6B0F4842" w14:textId="0DE0DD1A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Вафина Г.К.</w:t>
            </w:r>
          </w:p>
        </w:tc>
      </w:tr>
      <w:tr w:rsidR="005A1D78" w14:paraId="41D5078C" w14:textId="77777777">
        <w:tc>
          <w:tcPr>
            <w:tcW w:w="853" w:type="dxa"/>
          </w:tcPr>
          <w:p w14:paraId="22025884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14:paraId="12C1E2E3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Наличие паспортов </w:t>
            </w:r>
            <w:proofErr w:type="spellStart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теплопотребляющих</w:t>
            </w:r>
            <w:proofErr w:type="spellEnd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 </w:t>
            </w:r>
          </w:p>
          <w:p w14:paraId="126EB4D6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установок, принципиальных схем и </w:t>
            </w:r>
          </w:p>
          <w:p w14:paraId="5C6DD879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инструкций для обслуживающего </w:t>
            </w:r>
          </w:p>
          <w:p w14:paraId="5E096540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персонала и соответствие их </w:t>
            </w:r>
          </w:p>
          <w:p w14:paraId="4FDFA3BE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действительности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ведение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оперативного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090E96B9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журнала</w:t>
            </w:r>
            <w:proofErr w:type="spellEnd"/>
          </w:p>
        </w:tc>
        <w:tc>
          <w:tcPr>
            <w:tcW w:w="1575" w:type="dxa"/>
          </w:tcPr>
          <w:p w14:paraId="2848DB95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</w:tcPr>
          <w:p w14:paraId="7D30D79A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14:paraId="294ADA9F" w14:textId="104DEB28" w:rsidR="005A1D78" w:rsidRDefault="007F15E5" w:rsidP="007F15E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5A1D78" w14:paraId="3C6535D0" w14:textId="77777777">
        <w:tc>
          <w:tcPr>
            <w:tcW w:w="853" w:type="dxa"/>
          </w:tcPr>
          <w:p w14:paraId="1EDDBABC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14:paraId="1E41E6F6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Наличие надписей и обозначений на </w:t>
            </w:r>
          </w:p>
          <w:p w14:paraId="0074F5FE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тепловых энергоустановках и </w:t>
            </w:r>
          </w:p>
          <w:p w14:paraId="63DA5AA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трубопроводах</w:t>
            </w:r>
            <w:proofErr w:type="spellEnd"/>
          </w:p>
        </w:tc>
        <w:tc>
          <w:tcPr>
            <w:tcW w:w="1575" w:type="dxa"/>
          </w:tcPr>
          <w:p w14:paraId="4B1892F4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</w:tcPr>
          <w:p w14:paraId="5F7CE8B0" w14:textId="77777777" w:rsidR="007F15E5" w:rsidRPr="007F15E5" w:rsidRDefault="007F15E5" w:rsidP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14:paraId="58D8506A" w14:textId="787918DE" w:rsidR="005A1D78" w:rsidRDefault="007F15E5" w:rsidP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</w:tr>
      <w:tr w:rsidR="005A1D78" w14:paraId="651F52F6" w14:textId="77777777">
        <w:tc>
          <w:tcPr>
            <w:tcW w:w="853" w:type="dxa"/>
          </w:tcPr>
          <w:p w14:paraId="74EEED0E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14:paraId="7CA323AC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Организация обучения и </w:t>
            </w:r>
          </w:p>
          <w:p w14:paraId="6942926D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соответствующей аттестации лица, </w:t>
            </w:r>
          </w:p>
          <w:p w14:paraId="18450D6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назначенного приказом по учреждению </w:t>
            </w:r>
          </w:p>
          <w:p w14:paraId="0EEA0099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ответственным за обслуживание </w:t>
            </w:r>
          </w:p>
          <w:p w14:paraId="331F2D85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энергетического оборудования и сетей </w:t>
            </w:r>
          </w:p>
          <w:p w14:paraId="124518BD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энергоснабжения</w:t>
            </w:r>
          </w:p>
        </w:tc>
        <w:tc>
          <w:tcPr>
            <w:tcW w:w="1575" w:type="dxa"/>
          </w:tcPr>
          <w:p w14:paraId="69775F6D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0CEAE34B" w14:textId="391FAC65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</w:tcPr>
          <w:p w14:paraId="6102946D" w14:textId="76E7D91D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  <w:p w14:paraId="0C7EB746" w14:textId="697195B5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2AEDCB21" w14:textId="77777777">
        <w:tc>
          <w:tcPr>
            <w:tcW w:w="853" w:type="dxa"/>
          </w:tcPr>
          <w:p w14:paraId="71D0BB70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14:paraId="64479814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Организация обучения и </w:t>
            </w:r>
          </w:p>
          <w:p w14:paraId="69C938E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соответствующей аттестации лица, </w:t>
            </w:r>
          </w:p>
          <w:p w14:paraId="74ED980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назначенного приказом по учреждению </w:t>
            </w:r>
          </w:p>
          <w:p w14:paraId="0D714EB0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ответственным за исправное состояние и </w:t>
            </w:r>
          </w:p>
          <w:p w14:paraId="3849E6C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безопасную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эксплуатацию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теплового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23950BED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хозяйства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EBEA2DA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603ABA9D" w14:textId="2CDB58D0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  <w:shd w:val="clear" w:color="auto" w:fill="auto"/>
          </w:tcPr>
          <w:p w14:paraId="27FEEC92" w14:textId="0FFD42AC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  <w:p w14:paraId="78B51CE1" w14:textId="4EC4DD86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7F74650D" w14:textId="77777777">
        <w:tc>
          <w:tcPr>
            <w:tcW w:w="853" w:type="dxa"/>
          </w:tcPr>
          <w:p w14:paraId="58419626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14:paraId="01BD1AE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Выполнение мероприятий по наладке </w:t>
            </w:r>
          </w:p>
          <w:p w14:paraId="2EC64C3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тепловых узлов, автоматизированных </w:t>
            </w:r>
          </w:p>
          <w:p w14:paraId="5C765F83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lastRenderedPageBreak/>
              <w:t xml:space="preserve">узлов регулирования, регулировке систем </w:t>
            </w:r>
          </w:p>
          <w:p w14:paraId="7AFE4AE5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теплопотребления</w:t>
            </w:r>
          </w:p>
        </w:tc>
        <w:tc>
          <w:tcPr>
            <w:tcW w:w="1575" w:type="dxa"/>
            <w:shd w:val="clear" w:color="auto" w:fill="auto"/>
          </w:tcPr>
          <w:p w14:paraId="6D137C9E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</w:p>
          <w:p w14:paraId="15B4E54D" w14:textId="3663368E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  <w:shd w:val="clear" w:color="auto" w:fill="auto"/>
          </w:tcPr>
          <w:p w14:paraId="156E00F6" w14:textId="5FE7597B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  <w:p w14:paraId="1B3B62D7" w14:textId="66A6E4FF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304542A0" w14:textId="77777777">
        <w:tc>
          <w:tcPr>
            <w:tcW w:w="853" w:type="dxa"/>
          </w:tcPr>
          <w:p w14:paraId="7FBFC8F1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87" w:type="dxa"/>
          </w:tcPr>
          <w:p w14:paraId="10BF5EA0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Текущий ремонт и санитарная обработка </w:t>
            </w:r>
          </w:p>
          <w:p w14:paraId="3D291080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помещений тепловых узлов, </w:t>
            </w:r>
          </w:p>
          <w:p w14:paraId="2FAD40E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восстановление электроосвещения </w:t>
            </w:r>
          </w:p>
          <w:p w14:paraId="70A470C2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обеспечение надежного запирания дверей </w:t>
            </w:r>
          </w:p>
          <w:p w14:paraId="6EE1BCEE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помещений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344C0C64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3CC47A41" w14:textId="6E51F8E6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  <w:shd w:val="clear" w:color="auto" w:fill="auto"/>
          </w:tcPr>
          <w:p w14:paraId="7D1CE7F3" w14:textId="289534B4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14:paraId="12095025" w14:textId="670B8025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29BDE8FA" w14:textId="77777777">
        <w:tc>
          <w:tcPr>
            <w:tcW w:w="853" w:type="dxa"/>
          </w:tcPr>
          <w:p w14:paraId="71980070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14:paraId="5A18F455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Проведение </w:t>
            </w:r>
            <w:proofErr w:type="spellStart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гидропневмопромывки</w:t>
            </w:r>
            <w:proofErr w:type="spellEnd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 и </w:t>
            </w:r>
          </w:p>
          <w:p w14:paraId="2D42B179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гидроопрессовки</w:t>
            </w:r>
            <w:proofErr w:type="spellEnd"/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 внутренних систем </w:t>
            </w:r>
          </w:p>
          <w:p w14:paraId="59A2DE43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отопления, тепловых узлов и тепловых </w:t>
            </w:r>
          </w:p>
          <w:p w14:paraId="097DBCF4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сетей с предъявлением их представителю </w:t>
            </w:r>
          </w:p>
          <w:p w14:paraId="4DF929B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теплоснабжающей организации для </w:t>
            </w:r>
          </w:p>
          <w:p w14:paraId="5B6E446C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оформления актов готовности</w:t>
            </w:r>
          </w:p>
        </w:tc>
        <w:tc>
          <w:tcPr>
            <w:tcW w:w="1575" w:type="dxa"/>
            <w:shd w:val="clear" w:color="auto" w:fill="auto"/>
          </w:tcPr>
          <w:p w14:paraId="6AC9C311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25F4E06F" w14:textId="08773949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  <w:shd w:val="clear" w:color="auto" w:fill="auto"/>
          </w:tcPr>
          <w:p w14:paraId="13A2E3B1" w14:textId="6862D2B0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14:paraId="6F2C10FB" w14:textId="790D8197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78EED2FC" w14:textId="77777777">
        <w:tc>
          <w:tcPr>
            <w:tcW w:w="853" w:type="dxa"/>
          </w:tcPr>
          <w:p w14:paraId="65814675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14:paraId="73875B63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Оформление паспортов готовности </w:t>
            </w:r>
          </w:p>
          <w:p w14:paraId="6F223541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объектов к отопительному периоду</w:t>
            </w:r>
          </w:p>
        </w:tc>
        <w:tc>
          <w:tcPr>
            <w:tcW w:w="1575" w:type="dxa"/>
            <w:shd w:val="clear" w:color="auto" w:fill="auto"/>
          </w:tcPr>
          <w:p w14:paraId="1786C663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34696DE0" w14:textId="1FE11B27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2340" w:type="dxa"/>
            <w:shd w:val="clear" w:color="auto" w:fill="auto"/>
          </w:tcPr>
          <w:p w14:paraId="58EE2AB3" w14:textId="1F173E18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14:paraId="15CCEA03" w14:textId="2C091983" w:rsidR="005A1D78" w:rsidRDefault="005A1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D78" w14:paraId="5E756660" w14:textId="77777777">
        <w:tc>
          <w:tcPr>
            <w:tcW w:w="853" w:type="dxa"/>
          </w:tcPr>
          <w:p w14:paraId="585CA717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14:paraId="2A67E5D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Обеспечение своевременности и полноты </w:t>
            </w:r>
          </w:p>
          <w:p w14:paraId="6543D026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оплаты текущего потребления </w:t>
            </w:r>
          </w:p>
          <w:p w14:paraId="676F853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электрической, тепловой энергии, </w:t>
            </w:r>
          </w:p>
          <w:p w14:paraId="4944DAEB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природного газа с учетом утвержденных </w:t>
            </w:r>
          </w:p>
          <w:p w14:paraId="6934E476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лимитов</w:t>
            </w:r>
            <w:proofErr w:type="spellEnd"/>
          </w:p>
        </w:tc>
        <w:tc>
          <w:tcPr>
            <w:tcW w:w="1575" w:type="dxa"/>
          </w:tcPr>
          <w:p w14:paraId="54E3B7B5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</w:tcPr>
          <w:p w14:paraId="3CF82D04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14:paraId="341590D0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Рашитова Г.Ф.</w:t>
            </w:r>
          </w:p>
        </w:tc>
      </w:tr>
      <w:tr w:rsidR="005A1D78" w14:paraId="265DE914" w14:textId="77777777">
        <w:tc>
          <w:tcPr>
            <w:tcW w:w="853" w:type="dxa"/>
          </w:tcPr>
          <w:p w14:paraId="61670063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14:paraId="5D2B27E8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Подача заявок на подключение подачи </w:t>
            </w:r>
          </w:p>
          <w:p w14:paraId="28DB46EF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5E5"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 xml:space="preserve">теплоносителя в системы отопления </w:t>
            </w:r>
          </w:p>
          <w:p w14:paraId="5EB8F5CC" w14:textId="77777777" w:rsidR="005A1D78" w:rsidRDefault="007F15E5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zh-CN" w:bidi="ar"/>
              </w:rPr>
              <w:t>учреждени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ar"/>
              </w:rPr>
              <w:t>й</w:t>
            </w:r>
          </w:p>
        </w:tc>
        <w:tc>
          <w:tcPr>
            <w:tcW w:w="1575" w:type="dxa"/>
            <w:shd w:val="clear" w:color="auto" w:fill="auto"/>
          </w:tcPr>
          <w:p w14:paraId="7ADD0B4C" w14:textId="777777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14:paraId="4DA5D62F" w14:textId="68C54BB2" w:rsidR="005A1D78" w:rsidRDefault="00B3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  <w:bookmarkStart w:id="0" w:name="_GoBack"/>
            <w:bookmarkEnd w:id="0"/>
          </w:p>
        </w:tc>
        <w:tc>
          <w:tcPr>
            <w:tcW w:w="2340" w:type="dxa"/>
            <w:shd w:val="clear" w:color="auto" w:fill="auto"/>
          </w:tcPr>
          <w:p w14:paraId="247D4AE9" w14:textId="1D37D377" w:rsidR="005A1D78" w:rsidRDefault="007F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F15E5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14:paraId="4C1428AC" w14:textId="7311FB81" w:rsidR="005A1D78" w:rsidRDefault="005A1D78" w:rsidP="007F15E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EDEBB9" w14:textId="77777777" w:rsidR="005A1D78" w:rsidRDefault="005A1D78">
      <w:pPr>
        <w:jc w:val="center"/>
        <w:rPr>
          <w:rFonts w:ascii="Times New Roman" w:hAnsi="Times New Roman" w:cs="Times New Roman"/>
        </w:rPr>
      </w:pPr>
    </w:p>
    <w:p w14:paraId="71309ADB" w14:textId="77777777" w:rsidR="005A1D78" w:rsidRDefault="005A1D78">
      <w:pPr>
        <w:jc w:val="center"/>
        <w:rPr>
          <w:rFonts w:ascii="Times New Roman" w:hAnsi="Times New Roman" w:cs="Times New Roman"/>
        </w:rPr>
      </w:pPr>
    </w:p>
    <w:sectPr w:rsidR="005A1D78">
      <w:pgSz w:w="11906" w:h="16838"/>
      <w:pgMar w:top="986" w:right="1123" w:bottom="1100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78"/>
    <w:rsid w:val="005A1D78"/>
    <w:rsid w:val="007F15E5"/>
    <w:rsid w:val="00B36EC5"/>
    <w:rsid w:val="5352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C9AB3"/>
  <w15:docId w15:val="{B2639F1B-DACD-4373-9839-40829F96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Гулия</cp:lastModifiedBy>
  <cp:revision>3</cp:revision>
  <dcterms:created xsi:type="dcterms:W3CDTF">2025-04-24T08:18:00Z</dcterms:created>
  <dcterms:modified xsi:type="dcterms:W3CDTF">2026-04-30T06:10:00Z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0E49F680BC6A47D595845BDFC1B3ED65_12</vt:lpwstr>
  </property>
</Properties>
</file>